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FC" w:rsidRPr="00E9411A" w:rsidRDefault="001267FC" w:rsidP="001267F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9411A">
        <w:rPr>
          <w:rFonts w:ascii="Times New Roman" w:hAnsi="Times New Roman" w:cs="Times New Roman"/>
          <w:i/>
          <w:iCs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E9411A">
        <w:rPr>
          <w:rFonts w:ascii="Times New Roman" w:hAnsi="Times New Roman" w:cs="Times New Roman"/>
          <w:i/>
          <w:iCs/>
          <w:sz w:val="20"/>
          <w:szCs w:val="20"/>
        </w:rPr>
        <w:t xml:space="preserve"> к </w:t>
      </w:r>
    </w:p>
    <w:p w:rsidR="00B8395F" w:rsidRDefault="00B8395F" w:rsidP="00B8395F">
      <w:pPr>
        <w:spacing w:before="57" w:after="5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Правилам предоставления целевых займов </w:t>
      </w:r>
    </w:p>
    <w:p w:rsidR="00B8395F" w:rsidRPr="00E9411A" w:rsidRDefault="00B8395F" w:rsidP="00B8395F">
      <w:pPr>
        <w:spacing w:before="57" w:after="5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 приобретение товаров и услуг у компаний-партнеров МКК)</w:t>
      </w:r>
    </w:p>
    <w:p w:rsidR="00B8395F" w:rsidRDefault="00B8395F" w:rsidP="00B8395F">
      <w:pPr>
        <w:spacing w:before="57" w:after="5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Утвержденных Директором ООО «МКК «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Финек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» 20.09.2021г.</w:t>
      </w:r>
    </w:p>
    <w:p w:rsidR="001267FC" w:rsidRDefault="001267FC" w:rsidP="00B8395F">
      <w:pPr>
        <w:spacing w:before="57" w:after="5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9411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4B34B5" w:rsidRDefault="004B34B5" w:rsidP="004B34B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Форма первого графика платежей:</w:t>
      </w:r>
    </w:p>
    <w:p w:rsidR="00F424D8" w:rsidRDefault="00F424D8" w:rsidP="00F424D8">
      <w:pPr>
        <w:rPr>
          <w:rFonts w:ascii="Times New Roman" w:hAnsi="Times New Roman" w:cs="Times New Roman"/>
        </w:rPr>
      </w:pPr>
      <w:bookmarkStart w:id="0" w:name="_GoBack"/>
      <w:bookmarkEnd w:id="0"/>
    </w:p>
    <w:p w:rsidR="00F424D8" w:rsidRDefault="00F424D8" w:rsidP="00F424D8">
      <w:pPr>
        <w:jc w:val="center"/>
        <w:rPr>
          <w:rFonts w:ascii="Times New Roman" w:hAnsi="Times New Roman" w:cs="Times New Roman"/>
          <w:b/>
        </w:rPr>
      </w:pPr>
      <w:r w:rsidRPr="00F424D8">
        <w:rPr>
          <w:rFonts w:ascii="Times New Roman" w:hAnsi="Times New Roman" w:cs="Times New Roman"/>
          <w:b/>
        </w:rPr>
        <w:t>ИНФОРМАЦИЯ О ЗАЙМЕ</w:t>
      </w:r>
    </w:p>
    <w:p w:rsidR="00F424D8" w:rsidRDefault="00F424D8" w:rsidP="00F42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Покупатель: ________________________________________________</w:t>
      </w:r>
      <w:r w:rsidR="00B8395F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 w:rsidRPr="00F424D8">
              <w:rPr>
                <w:rFonts w:ascii="Times New Roman" w:hAnsi="Times New Roman" w:cs="Times New Roman"/>
              </w:rPr>
              <w:t>Дата выдачи займа (предоставления Заемных средств)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займа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закрытия займа (дата погашения)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процентная ставка*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ежемесячного платежа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Полная стоимость займа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424D8" w:rsidRDefault="00F424D8" w:rsidP="00F424D8">
      <w:pPr>
        <w:rPr>
          <w:rFonts w:ascii="Times New Roman" w:hAnsi="Times New Roman" w:cs="Times New Roman"/>
          <w:b/>
        </w:rPr>
      </w:pPr>
    </w:p>
    <w:p w:rsidR="00F424D8" w:rsidRDefault="00F424D8" w:rsidP="00F424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платежей**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1550"/>
        <w:gridCol w:w="1941"/>
        <w:gridCol w:w="1518"/>
        <w:gridCol w:w="1660"/>
        <w:gridCol w:w="1383"/>
      </w:tblGrid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платежа</w:t>
            </w: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Начальный баланс</w:t>
            </w: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Заключительный баланс</w:t>
            </w: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Сумма платежа</w:t>
            </w: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т.ч. основной долг</w:t>
            </w: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т.ч. проценты</w:t>
            </w: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424D8" w:rsidRDefault="00F424D8" w:rsidP="00F424D8">
      <w:pPr>
        <w:rPr>
          <w:rFonts w:ascii="Times New Roman" w:hAnsi="Times New Roman" w:cs="Times New Roman"/>
          <w:b/>
          <w:i/>
        </w:rPr>
      </w:pPr>
    </w:p>
    <w:p w:rsidR="00F424D8" w:rsidRDefault="00F424D8" w:rsidP="00F42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 xml:space="preserve">  _</w:t>
      </w:r>
      <w:proofErr w:type="gramEnd"/>
      <w:r>
        <w:rPr>
          <w:rFonts w:ascii="Times New Roman" w:hAnsi="Times New Roman" w:cs="Times New Roman"/>
          <w:b/>
        </w:rPr>
        <w:t>_____________  ___________</w:t>
      </w:r>
    </w:p>
    <w:p w:rsidR="00F424D8" w:rsidRDefault="00F424D8" w:rsidP="001267FC">
      <w:pPr>
        <w:jc w:val="both"/>
        <w:rPr>
          <w:rFonts w:ascii="Times New Roman" w:hAnsi="Times New Roman" w:cs="Times New Roman"/>
          <w:b/>
        </w:rPr>
      </w:pPr>
    </w:p>
    <w:p w:rsidR="00F424D8" w:rsidRDefault="004B34B5" w:rsidP="001267FC">
      <w:pPr>
        <w:jc w:val="both"/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Указана процентная ставка, действующая на дату формирования графика</w:t>
      </w:r>
      <w:r w:rsidR="00B8395F">
        <w:rPr>
          <w:rFonts w:ascii="Times New Roman" w:hAnsi="Times New Roman" w:cs="Times New Roman"/>
        </w:rPr>
        <w:t>.</w:t>
      </w:r>
    </w:p>
    <w:p w:rsidR="004B34B5" w:rsidRDefault="004B34B5" w:rsidP="001267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График платежей сформирован на дату предоставления займа. В дату изменения процентной ставки М</w:t>
      </w:r>
      <w:r w:rsidR="001267FC">
        <w:rPr>
          <w:rFonts w:ascii="Times New Roman" w:hAnsi="Times New Roman" w:cs="Times New Roman"/>
        </w:rPr>
        <w:t>КК</w:t>
      </w:r>
      <w:r>
        <w:rPr>
          <w:rFonts w:ascii="Times New Roman" w:hAnsi="Times New Roman" w:cs="Times New Roman"/>
        </w:rPr>
        <w:t xml:space="preserve"> направит новый график платежей по адресу электронной почты </w:t>
      </w:r>
      <w:r w:rsidR="001267FC">
        <w:rPr>
          <w:rFonts w:ascii="Times New Roman" w:hAnsi="Times New Roman" w:cs="Times New Roman"/>
        </w:rPr>
        <w:t>Клиента (</w:t>
      </w:r>
      <w:r>
        <w:rPr>
          <w:rFonts w:ascii="Times New Roman" w:hAnsi="Times New Roman" w:cs="Times New Roman"/>
        </w:rPr>
        <w:t>при его наличии</w:t>
      </w:r>
      <w:r w:rsidR="001267FC">
        <w:rPr>
          <w:rFonts w:ascii="Times New Roman" w:hAnsi="Times New Roman" w:cs="Times New Roman"/>
        </w:rPr>
        <w:t>), либо через Личный кабинет Клиента в Системе Модульбанк</w:t>
      </w:r>
      <w:r>
        <w:rPr>
          <w:rFonts w:ascii="Times New Roman" w:hAnsi="Times New Roman" w:cs="Times New Roman"/>
        </w:rPr>
        <w:t>, либо новый график платежей можно будет получить в офисе М</w:t>
      </w:r>
      <w:r w:rsidR="001267FC">
        <w:rPr>
          <w:rFonts w:ascii="Times New Roman" w:hAnsi="Times New Roman" w:cs="Times New Roman"/>
        </w:rPr>
        <w:t>КК</w:t>
      </w:r>
      <w:r>
        <w:rPr>
          <w:rFonts w:ascii="Times New Roman" w:hAnsi="Times New Roman" w:cs="Times New Roman"/>
        </w:rPr>
        <w:t>.</w:t>
      </w:r>
    </w:p>
    <w:p w:rsidR="004B34B5" w:rsidRDefault="004B34B5" w:rsidP="001267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в ИТОГО указывается общая сумма уплаченных процентов и основного долга с первой даты в вышеприведенном Графике платежей и рассчитанных по даты последнего платежа по </w:t>
      </w:r>
      <w:r w:rsidR="001267FC">
        <w:rPr>
          <w:rFonts w:ascii="Times New Roman" w:hAnsi="Times New Roman" w:cs="Times New Roman"/>
        </w:rPr>
        <w:t>Договору целевого займа</w:t>
      </w:r>
      <w:r>
        <w:rPr>
          <w:rFonts w:ascii="Times New Roman" w:hAnsi="Times New Roman" w:cs="Times New Roman"/>
        </w:rPr>
        <w:t>.</w:t>
      </w:r>
    </w:p>
    <w:p w:rsidR="004B34B5" w:rsidRPr="00B8395F" w:rsidRDefault="004B34B5" w:rsidP="00B839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последнего ежемесячного платежа может </w:t>
      </w:r>
      <w:r w:rsidR="001267FC">
        <w:rPr>
          <w:rFonts w:ascii="Times New Roman" w:hAnsi="Times New Roman" w:cs="Times New Roman"/>
        </w:rPr>
        <w:t>отличаться</w:t>
      </w:r>
      <w:r>
        <w:rPr>
          <w:rFonts w:ascii="Times New Roman" w:hAnsi="Times New Roman" w:cs="Times New Roman"/>
        </w:rPr>
        <w:t xml:space="preserve"> от вышеуказанного в связи с переносом дат осуществления ежемесячных платежей, приходящихся на нерабочие праздничные и выходные дни, на ближайшие следующие за ними рабочие дни. Для осуществления последнего ежемесячного платежа необходимо обратиться для уточнения его размера в М</w:t>
      </w:r>
      <w:r w:rsidR="001267FC">
        <w:rPr>
          <w:rFonts w:ascii="Times New Roman" w:hAnsi="Times New Roman" w:cs="Times New Roman"/>
        </w:rPr>
        <w:t>КК</w:t>
      </w:r>
      <w:r>
        <w:rPr>
          <w:rFonts w:ascii="Times New Roman" w:hAnsi="Times New Roman" w:cs="Times New Roman"/>
        </w:rPr>
        <w:t>.</w:t>
      </w:r>
    </w:p>
    <w:p w:rsidR="004B34B5" w:rsidRDefault="004B34B5" w:rsidP="004B34B5">
      <w:pPr>
        <w:rPr>
          <w:rFonts w:ascii="Times New Roman" w:hAnsi="Times New Roman" w:cs="Times New Roman"/>
          <w:b/>
        </w:rPr>
      </w:pPr>
    </w:p>
    <w:p w:rsidR="004B34B5" w:rsidRDefault="004B34B5" w:rsidP="004B34B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Форма графика платежей, формируемого при частичном/полном досрочном погашении займа:</w:t>
      </w:r>
    </w:p>
    <w:p w:rsidR="004B34B5" w:rsidRDefault="004B34B5" w:rsidP="004B34B5">
      <w:pPr>
        <w:rPr>
          <w:rFonts w:ascii="Times New Roman" w:hAnsi="Times New Roman" w:cs="Times New Roman"/>
        </w:rPr>
      </w:pPr>
    </w:p>
    <w:p w:rsidR="004B34B5" w:rsidRDefault="004B34B5" w:rsidP="004B34B5">
      <w:pPr>
        <w:jc w:val="center"/>
        <w:rPr>
          <w:rFonts w:ascii="Times New Roman" w:hAnsi="Times New Roman" w:cs="Times New Roman"/>
          <w:b/>
        </w:rPr>
      </w:pPr>
      <w:r w:rsidRPr="00F424D8">
        <w:rPr>
          <w:rFonts w:ascii="Times New Roman" w:hAnsi="Times New Roman" w:cs="Times New Roman"/>
          <w:b/>
        </w:rPr>
        <w:t>ИНФОРМАЦИЯ О ЗАЙМЕ</w:t>
      </w:r>
    </w:p>
    <w:p w:rsidR="004B34B5" w:rsidRDefault="004B34B5" w:rsidP="004B34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Покупатель: ________________________________________________________</w:t>
      </w:r>
      <w:r w:rsidR="00B8395F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 w:rsidRPr="00F424D8">
              <w:rPr>
                <w:rFonts w:ascii="Times New Roman" w:hAnsi="Times New Roman" w:cs="Times New Roman"/>
              </w:rPr>
              <w:t>Дата выдачи займа (предоставления Заемных средств)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займа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закрытия займа (дата погашения)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процентная ставка*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ежемесячного платежа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Полная стоимость займа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34B5" w:rsidRDefault="004B34B5" w:rsidP="004B34B5">
      <w:pPr>
        <w:jc w:val="center"/>
        <w:rPr>
          <w:rFonts w:ascii="Times New Roman" w:hAnsi="Times New Roman" w:cs="Times New Roman"/>
          <w:b/>
        </w:rPr>
      </w:pPr>
    </w:p>
    <w:p w:rsidR="004B34B5" w:rsidRDefault="004B34B5" w:rsidP="004B34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 досрочного погашения с пересчетом ежемесячных платежей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 w:rsidRPr="004B34B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основного долга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Начисленные проценты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досрочного погашения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первого платежа после досрочного погашения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последнего платежа по займу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34B5" w:rsidRDefault="004B34B5" w:rsidP="004B34B5">
      <w:pPr>
        <w:rPr>
          <w:rFonts w:ascii="Times New Roman" w:hAnsi="Times New Roman" w:cs="Times New Roman"/>
          <w:b/>
        </w:rPr>
      </w:pPr>
    </w:p>
    <w:p w:rsidR="004B34B5" w:rsidRDefault="004B34B5" w:rsidP="004B34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платежей**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1550"/>
        <w:gridCol w:w="1941"/>
        <w:gridCol w:w="1518"/>
        <w:gridCol w:w="1660"/>
        <w:gridCol w:w="1383"/>
      </w:tblGrid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платежа</w:t>
            </w: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Начальный баланс</w:t>
            </w: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Заключительный баланс</w:t>
            </w: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Сумма платежа</w:t>
            </w: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т.ч. основной долг</w:t>
            </w: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т.ч. проценты</w:t>
            </w: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4B34B5" w:rsidRDefault="004B34B5" w:rsidP="004B34B5">
      <w:pPr>
        <w:rPr>
          <w:rFonts w:ascii="Times New Roman" w:hAnsi="Times New Roman" w:cs="Times New Roman"/>
          <w:b/>
          <w:i/>
        </w:rPr>
      </w:pPr>
    </w:p>
    <w:p w:rsidR="004B34B5" w:rsidRDefault="004B34B5" w:rsidP="004B34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 xml:space="preserve">  _</w:t>
      </w:r>
      <w:proofErr w:type="gramEnd"/>
      <w:r>
        <w:rPr>
          <w:rFonts w:ascii="Times New Roman" w:hAnsi="Times New Roman" w:cs="Times New Roman"/>
          <w:b/>
        </w:rPr>
        <w:t>_____________  ___________</w:t>
      </w:r>
    </w:p>
    <w:p w:rsidR="004B34B5" w:rsidRPr="004B34B5" w:rsidRDefault="004B34B5" w:rsidP="001267FC">
      <w:pPr>
        <w:jc w:val="both"/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  <w:b/>
        </w:rPr>
        <w:t xml:space="preserve">* </w:t>
      </w:r>
      <w:r w:rsidRPr="004B34B5">
        <w:rPr>
          <w:rFonts w:ascii="Times New Roman" w:hAnsi="Times New Roman" w:cs="Times New Roman"/>
        </w:rPr>
        <w:t>Указана процентная ставка, действующая на дату формирования графика</w:t>
      </w:r>
      <w:r w:rsidR="00B8395F">
        <w:rPr>
          <w:rFonts w:ascii="Times New Roman" w:hAnsi="Times New Roman" w:cs="Times New Roman"/>
        </w:rPr>
        <w:t>.</w:t>
      </w:r>
    </w:p>
    <w:p w:rsidR="004B34B5" w:rsidRPr="004B34B5" w:rsidRDefault="004B34B5" w:rsidP="001267FC">
      <w:pPr>
        <w:jc w:val="both"/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</w:rPr>
        <w:t xml:space="preserve">** График платежей сформирован на дату предоставления займа. В дату изменения </w:t>
      </w:r>
      <w:r w:rsidR="001267FC">
        <w:rPr>
          <w:rFonts w:ascii="Times New Roman" w:hAnsi="Times New Roman" w:cs="Times New Roman"/>
        </w:rPr>
        <w:t xml:space="preserve">и в случае изменения </w:t>
      </w:r>
      <w:r w:rsidRPr="004B34B5">
        <w:rPr>
          <w:rFonts w:ascii="Times New Roman" w:hAnsi="Times New Roman" w:cs="Times New Roman"/>
        </w:rPr>
        <w:t>процентной ставки М</w:t>
      </w:r>
      <w:r w:rsidR="001267FC">
        <w:rPr>
          <w:rFonts w:ascii="Times New Roman" w:hAnsi="Times New Roman" w:cs="Times New Roman"/>
        </w:rPr>
        <w:t>КК</w:t>
      </w:r>
      <w:r w:rsidRPr="004B34B5">
        <w:rPr>
          <w:rFonts w:ascii="Times New Roman" w:hAnsi="Times New Roman" w:cs="Times New Roman"/>
        </w:rPr>
        <w:t xml:space="preserve"> направит новый график платежей по адресу электронной почты </w:t>
      </w:r>
      <w:r w:rsidR="001267FC">
        <w:rPr>
          <w:rFonts w:ascii="Times New Roman" w:hAnsi="Times New Roman" w:cs="Times New Roman"/>
        </w:rPr>
        <w:t>Клиента (</w:t>
      </w:r>
      <w:r w:rsidRPr="004B34B5">
        <w:rPr>
          <w:rFonts w:ascii="Times New Roman" w:hAnsi="Times New Roman" w:cs="Times New Roman"/>
        </w:rPr>
        <w:t>при его наличии</w:t>
      </w:r>
      <w:r w:rsidR="001267FC">
        <w:rPr>
          <w:rFonts w:ascii="Times New Roman" w:hAnsi="Times New Roman" w:cs="Times New Roman"/>
        </w:rPr>
        <w:t>), через личный кабинет Клиента в Системе Модульбанк</w:t>
      </w:r>
      <w:r w:rsidRPr="004B34B5">
        <w:rPr>
          <w:rFonts w:ascii="Times New Roman" w:hAnsi="Times New Roman" w:cs="Times New Roman"/>
        </w:rPr>
        <w:t>, либо новый график платежей можно будет получить в офисе М</w:t>
      </w:r>
      <w:r w:rsidR="001267FC">
        <w:rPr>
          <w:rFonts w:ascii="Times New Roman" w:hAnsi="Times New Roman" w:cs="Times New Roman"/>
        </w:rPr>
        <w:t>КК</w:t>
      </w:r>
      <w:r w:rsidRPr="004B34B5">
        <w:rPr>
          <w:rFonts w:ascii="Times New Roman" w:hAnsi="Times New Roman" w:cs="Times New Roman"/>
        </w:rPr>
        <w:t>.</w:t>
      </w:r>
    </w:p>
    <w:p w:rsidR="004B34B5" w:rsidRPr="004B34B5" w:rsidRDefault="004B34B5" w:rsidP="001267FC">
      <w:pPr>
        <w:jc w:val="both"/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</w:rPr>
        <w:t xml:space="preserve">*** в ИТОГО указывается общая сумма уплаченных процентов и основного долга с первой даты в вышеприведенном Графике платежей и рассчитанных по даты последнего платежа по </w:t>
      </w:r>
      <w:r w:rsidR="001267FC">
        <w:rPr>
          <w:rFonts w:ascii="Times New Roman" w:hAnsi="Times New Roman" w:cs="Times New Roman"/>
        </w:rPr>
        <w:t>Займу</w:t>
      </w:r>
      <w:r w:rsidRPr="004B34B5">
        <w:rPr>
          <w:rFonts w:ascii="Times New Roman" w:hAnsi="Times New Roman" w:cs="Times New Roman"/>
        </w:rPr>
        <w:t>.</w:t>
      </w:r>
    </w:p>
    <w:p w:rsidR="004B34B5" w:rsidRPr="004B34B5" w:rsidRDefault="004B34B5" w:rsidP="001267FC">
      <w:pPr>
        <w:jc w:val="both"/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</w:rPr>
        <w:lastRenderedPageBreak/>
        <w:t xml:space="preserve">Размер последнего ежемесячного платежа может </w:t>
      </w:r>
      <w:proofErr w:type="spellStart"/>
      <w:r w:rsidRPr="004B34B5">
        <w:rPr>
          <w:rFonts w:ascii="Times New Roman" w:hAnsi="Times New Roman" w:cs="Times New Roman"/>
        </w:rPr>
        <w:t>отличтаться</w:t>
      </w:r>
      <w:proofErr w:type="spellEnd"/>
      <w:r w:rsidRPr="004B34B5">
        <w:rPr>
          <w:rFonts w:ascii="Times New Roman" w:hAnsi="Times New Roman" w:cs="Times New Roman"/>
        </w:rPr>
        <w:t xml:space="preserve"> от вышеуказанного в связи с переносом дат осуществления ежемесячных платежей, приходящихся на нерабочие праздничные и выходные дни, на ближайшие следующие за ними рабочие дни. Для осуществления последнего ежемесячного платежа необходимо обратиться для уточнения его размера в МФО.</w:t>
      </w:r>
    </w:p>
    <w:p w:rsidR="004B34B5" w:rsidRDefault="004B34B5" w:rsidP="004B34B5">
      <w:pPr>
        <w:jc w:val="both"/>
        <w:rPr>
          <w:rFonts w:ascii="Times New Roman" w:hAnsi="Times New Roman" w:cs="Times New Roman"/>
        </w:rPr>
      </w:pPr>
    </w:p>
    <w:p w:rsidR="004B34B5" w:rsidRDefault="004B34B5" w:rsidP="004B34B5">
      <w:pPr>
        <w:jc w:val="both"/>
        <w:rPr>
          <w:rFonts w:ascii="Times New Roman" w:hAnsi="Times New Roman" w:cs="Times New Roman"/>
        </w:rPr>
      </w:pPr>
    </w:p>
    <w:p w:rsidR="004B34B5" w:rsidRPr="004B34B5" w:rsidRDefault="004B34B5" w:rsidP="004B3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 (Заемщик): ________________________________________________________________</w:t>
      </w:r>
    </w:p>
    <w:p w:rsidR="004B34B5" w:rsidRPr="004B34B5" w:rsidRDefault="004B34B5" w:rsidP="004B34B5">
      <w:pPr>
        <w:rPr>
          <w:rFonts w:ascii="Times New Roman" w:hAnsi="Times New Roman" w:cs="Times New Roman"/>
          <w:b/>
        </w:rPr>
      </w:pPr>
    </w:p>
    <w:sectPr w:rsidR="004B34B5" w:rsidRPr="004B34B5" w:rsidSect="008E51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42" w:rsidRDefault="00462B42" w:rsidP="008E5171">
      <w:pPr>
        <w:spacing w:after="0" w:line="240" w:lineRule="auto"/>
      </w:pPr>
      <w:r>
        <w:separator/>
      </w:r>
    </w:p>
  </w:endnote>
  <w:endnote w:type="continuationSeparator" w:id="0">
    <w:p w:rsidR="00462B42" w:rsidRDefault="00462B42" w:rsidP="008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42" w:rsidRDefault="00462B42" w:rsidP="008E5171">
      <w:pPr>
        <w:spacing w:after="0" w:line="240" w:lineRule="auto"/>
      </w:pPr>
      <w:r>
        <w:separator/>
      </w:r>
    </w:p>
  </w:footnote>
  <w:footnote w:type="continuationSeparator" w:id="0">
    <w:p w:rsidR="00462B42" w:rsidRDefault="00462B42" w:rsidP="008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0786F"/>
    <w:multiLevelType w:val="hybridMultilevel"/>
    <w:tmpl w:val="03CCE40A"/>
    <w:lvl w:ilvl="0" w:tplc="CB0892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8173D"/>
    <w:multiLevelType w:val="hybridMultilevel"/>
    <w:tmpl w:val="7ABABD2E"/>
    <w:lvl w:ilvl="0" w:tplc="08D07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D6567"/>
    <w:multiLevelType w:val="hybridMultilevel"/>
    <w:tmpl w:val="3B1AA762"/>
    <w:lvl w:ilvl="0" w:tplc="A8601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070"/>
    <w:multiLevelType w:val="hybridMultilevel"/>
    <w:tmpl w:val="03C61AC4"/>
    <w:lvl w:ilvl="0" w:tplc="675CA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8"/>
    <w:rsid w:val="001267FC"/>
    <w:rsid w:val="00262D2B"/>
    <w:rsid w:val="00462B42"/>
    <w:rsid w:val="004B34B5"/>
    <w:rsid w:val="005045DB"/>
    <w:rsid w:val="00525429"/>
    <w:rsid w:val="006F113B"/>
    <w:rsid w:val="00715764"/>
    <w:rsid w:val="0076547F"/>
    <w:rsid w:val="008706B2"/>
    <w:rsid w:val="008E5171"/>
    <w:rsid w:val="00B52944"/>
    <w:rsid w:val="00B8395F"/>
    <w:rsid w:val="00CD173F"/>
    <w:rsid w:val="00D10179"/>
    <w:rsid w:val="00F36A73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E72B-55A5-4A49-BA6B-9A6D4AA7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4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171"/>
  </w:style>
  <w:style w:type="paragraph" w:styleId="a7">
    <w:name w:val="footer"/>
    <w:basedOn w:val="a"/>
    <w:link w:val="a8"/>
    <w:uiPriority w:val="99"/>
    <w:unhideWhenUsed/>
    <w:rsid w:val="008E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171"/>
  </w:style>
  <w:style w:type="paragraph" w:styleId="a9">
    <w:name w:val="Subtitle"/>
    <w:basedOn w:val="a"/>
    <w:next w:val="a"/>
    <w:link w:val="aa"/>
    <w:rsid w:val="008E5171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rsid w:val="008E5171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Образцов Николай Владимирович</dc:creator>
  <cp:lastModifiedBy>Учетная запись Майкрософт</cp:lastModifiedBy>
  <cp:revision>4</cp:revision>
  <dcterms:created xsi:type="dcterms:W3CDTF">2021-09-20T12:10:00Z</dcterms:created>
  <dcterms:modified xsi:type="dcterms:W3CDTF">2021-09-20T13:05:00Z</dcterms:modified>
</cp:coreProperties>
</file>